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48E" w:rsidRPr="004A4456" w:rsidRDefault="0094248E" w:rsidP="0094248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A445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Аннотация к рабочей программе по алгебре и началам анализа 11 класс</w:t>
      </w:r>
    </w:p>
    <w:p w:rsidR="00346D25" w:rsidRPr="00102402" w:rsidRDefault="0094248E" w:rsidP="00346D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6D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Название курса</w:t>
      </w:r>
      <w:r w:rsidR="00D150CF" w:rsidRPr="00346D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D15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алгебра и начала анали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6D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</w:t>
      </w:r>
      <w:r w:rsidR="00D150CF" w:rsidRPr="00346D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D15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6D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Количество часов</w:t>
      </w:r>
      <w:r w:rsidR="00D15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346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 (3 часа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6D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Составитель</w:t>
      </w:r>
      <w:r w:rsidR="00D150CF" w:rsidRPr="00346D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Рыбалкина Ольга Николаевна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6D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изучения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алгебры и начал анализа: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формирование представлений о математике как универсальном языке науки, средстве моделирования явлений и процессов, об идеях и методах математики; 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а также последующего обучения в высшей школе;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овладение математическими знаниями и умениями,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воспитание средствами математики культуры личности,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истематическое изучение функций как важнейшего математического объекта средствами алгебры и математического анализа, раскрытие политехнического и прикладного значения общих методов математики, связанных с исследованием функций, подготовка необходимого аппарата для изучения геометрии и физики.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346D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обучения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систематизация сведений о числах; изучение новых видов числовых выражений и формул; совершенствование практических навыков и вычислительной культуры, расширение и совершенствование алгебраического аппарата, сформированного в основной школе, и его применение к решению математических и нематематических задач; 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расширение и систематизация общих сведений о функциях, пополнение класса изучаемых функций, иллюстрация широты применения функций для описания и изучения реальных зависимостей;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развитие представлений о вероятностно-статистических закономерностях в окружающем мире, совершенствование интеллектуальных и речевых умений путем обогащения математического языка, развития логического мышления;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знакомство с основными идеями и методами математического анализа.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346D25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 «Алгебра»</w:t>
      </w:r>
    </w:p>
    <w:p w:rsidR="00346D25" w:rsidRDefault="00346D25" w:rsidP="00346D25">
      <w:pPr>
        <w:rPr>
          <w:rFonts w:ascii="Times New Roman" w:hAnsi="Times New Roman" w:cs="Times New Roman"/>
          <w:sz w:val="24"/>
          <w:szCs w:val="24"/>
        </w:rPr>
      </w:pPr>
      <w:r w:rsidRPr="002E217D">
        <w:rPr>
          <w:rFonts w:ascii="Times New Roman" w:hAnsi="Times New Roman" w:cs="Times New Roman"/>
          <w:sz w:val="24"/>
          <w:szCs w:val="24"/>
        </w:rPr>
        <w:t xml:space="preserve">Изучение алгебры и начал математического анализа в старшей школе даёт возможность достижения </w:t>
      </w:r>
      <w:proofErr w:type="gramStart"/>
      <w:r w:rsidRPr="002E217D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2E217D">
        <w:rPr>
          <w:rFonts w:ascii="Times New Roman" w:hAnsi="Times New Roman" w:cs="Times New Roman"/>
          <w:sz w:val="24"/>
          <w:szCs w:val="24"/>
        </w:rPr>
        <w:t xml:space="preserve"> следующих результатов. </w:t>
      </w:r>
    </w:p>
    <w:p w:rsidR="00346D25" w:rsidRDefault="00346D25" w:rsidP="00346D25">
      <w:pPr>
        <w:rPr>
          <w:rFonts w:ascii="Times New Roman" w:hAnsi="Times New Roman" w:cs="Times New Roman"/>
          <w:sz w:val="24"/>
          <w:szCs w:val="24"/>
        </w:rPr>
      </w:pPr>
      <w:r w:rsidRPr="002E217D">
        <w:rPr>
          <w:rFonts w:ascii="Times New Roman" w:hAnsi="Times New Roman" w:cs="Times New Roman"/>
          <w:b/>
          <w:i/>
          <w:sz w:val="24"/>
          <w:szCs w:val="24"/>
        </w:rPr>
        <w:t>Личностные</w:t>
      </w:r>
      <w:r w:rsidRPr="002E217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46D25" w:rsidRDefault="00346D25" w:rsidP="00346D25">
      <w:pPr>
        <w:rPr>
          <w:rFonts w:ascii="Times New Roman" w:hAnsi="Times New Roman" w:cs="Times New Roman"/>
          <w:sz w:val="24"/>
          <w:szCs w:val="24"/>
        </w:rPr>
      </w:pPr>
      <w:r w:rsidRPr="002E217D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2E217D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E217D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науки; критичность мышления, умение распознавать логически некорректные высказывания, отличать гипотезу от факта; </w:t>
      </w:r>
    </w:p>
    <w:p w:rsidR="00346D25" w:rsidRDefault="00346D25" w:rsidP="00346D25">
      <w:pPr>
        <w:rPr>
          <w:rFonts w:ascii="Times New Roman" w:hAnsi="Times New Roman" w:cs="Times New Roman"/>
          <w:sz w:val="24"/>
          <w:szCs w:val="24"/>
        </w:rPr>
      </w:pPr>
      <w:r w:rsidRPr="002E217D">
        <w:rPr>
          <w:rFonts w:ascii="Times New Roman" w:hAnsi="Times New Roman" w:cs="Times New Roman"/>
          <w:sz w:val="24"/>
          <w:szCs w:val="24"/>
        </w:rPr>
        <w:lastRenderedPageBreak/>
        <w:t xml:space="preserve">2) готовность и способность вести диалог с другими людьми, достигать в нём взаимопонимания, находить общие цели и сотрудничать для их достижения; </w:t>
      </w:r>
    </w:p>
    <w:p w:rsidR="00346D25" w:rsidRDefault="00346D25" w:rsidP="00346D25">
      <w:pPr>
        <w:rPr>
          <w:rFonts w:ascii="Times New Roman" w:hAnsi="Times New Roman" w:cs="Times New Roman"/>
          <w:sz w:val="24"/>
          <w:szCs w:val="24"/>
        </w:rPr>
      </w:pPr>
      <w:r w:rsidRPr="002E217D">
        <w:rPr>
          <w:rFonts w:ascii="Times New Roman" w:hAnsi="Times New Roman" w:cs="Times New Roman"/>
          <w:sz w:val="24"/>
          <w:szCs w:val="24"/>
        </w:rPr>
        <w:t>3) навыки сотрудничества со сверстниками, детьми младшего возраста, взрослыми в образовательной, общественно полезной, учебн</w:t>
      </w:r>
      <w:proofErr w:type="gramStart"/>
      <w:r w:rsidRPr="002E217D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2E217D">
        <w:rPr>
          <w:rFonts w:ascii="Times New Roman" w:hAnsi="Times New Roman" w:cs="Times New Roman"/>
          <w:sz w:val="24"/>
          <w:szCs w:val="24"/>
        </w:rPr>
        <w:t xml:space="preserve"> исследовательской, проектной и других видах деятельности;</w:t>
      </w:r>
    </w:p>
    <w:p w:rsidR="00346D25" w:rsidRDefault="00346D25" w:rsidP="00346D25">
      <w:pPr>
        <w:rPr>
          <w:rFonts w:ascii="Times New Roman" w:hAnsi="Times New Roman" w:cs="Times New Roman"/>
          <w:sz w:val="24"/>
          <w:szCs w:val="24"/>
        </w:rPr>
      </w:pPr>
      <w:r w:rsidRPr="002E217D">
        <w:rPr>
          <w:rFonts w:ascii="Times New Roman" w:hAnsi="Times New Roman" w:cs="Times New Roman"/>
          <w:sz w:val="24"/>
          <w:szCs w:val="24"/>
        </w:rPr>
        <w:t xml:space="preserve"> 4)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346D25" w:rsidRDefault="00346D25" w:rsidP="00346D25">
      <w:pPr>
        <w:rPr>
          <w:rFonts w:ascii="Times New Roman" w:hAnsi="Times New Roman" w:cs="Times New Roman"/>
          <w:sz w:val="24"/>
          <w:szCs w:val="24"/>
        </w:rPr>
      </w:pPr>
      <w:r w:rsidRPr="002E217D">
        <w:rPr>
          <w:rFonts w:ascii="Times New Roman" w:hAnsi="Times New Roman" w:cs="Times New Roman"/>
          <w:sz w:val="24"/>
          <w:szCs w:val="24"/>
        </w:rPr>
        <w:t xml:space="preserve">5) эстетическое отношение к миру, включая эстетику быта, научного и технического творчества; </w:t>
      </w:r>
    </w:p>
    <w:p w:rsidR="00346D25" w:rsidRDefault="00346D25" w:rsidP="00346D25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2E217D">
        <w:rPr>
          <w:rFonts w:ascii="Times New Roman" w:hAnsi="Times New Roman" w:cs="Times New Roman"/>
          <w:sz w:val="24"/>
          <w:szCs w:val="24"/>
        </w:rPr>
        <w:t xml:space="preserve">6)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проблем. </w:t>
      </w:r>
      <w:proofErr w:type="gramEnd"/>
    </w:p>
    <w:p w:rsidR="00346D25" w:rsidRDefault="00346D25" w:rsidP="00346D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E217D">
        <w:rPr>
          <w:rFonts w:ascii="Times New Roman" w:hAnsi="Times New Roman" w:cs="Times New Roman"/>
          <w:b/>
          <w:i/>
          <w:sz w:val="24"/>
          <w:szCs w:val="24"/>
        </w:rPr>
        <w:t>Метапредметные</w:t>
      </w:r>
      <w:proofErr w:type="spellEnd"/>
      <w:r w:rsidRPr="002E217D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2E21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6D25" w:rsidRDefault="00346D25" w:rsidP="00346D25">
      <w:pPr>
        <w:rPr>
          <w:rFonts w:ascii="Times New Roman" w:hAnsi="Times New Roman" w:cs="Times New Roman"/>
          <w:sz w:val="24"/>
          <w:szCs w:val="24"/>
        </w:rPr>
      </w:pPr>
      <w:r w:rsidRPr="002E217D">
        <w:rPr>
          <w:rFonts w:ascii="Times New Roman" w:hAnsi="Times New Roman" w:cs="Times New Roman"/>
          <w:sz w:val="24"/>
          <w:szCs w:val="24"/>
        </w:rPr>
        <w:t xml:space="preserve"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346D25" w:rsidRDefault="00346D25" w:rsidP="00346D25">
      <w:pPr>
        <w:rPr>
          <w:rFonts w:ascii="Times New Roman" w:hAnsi="Times New Roman" w:cs="Times New Roman"/>
          <w:sz w:val="24"/>
          <w:szCs w:val="24"/>
        </w:rPr>
      </w:pPr>
      <w:r w:rsidRPr="002E217D">
        <w:rPr>
          <w:rFonts w:ascii="Times New Roman" w:hAnsi="Times New Roman" w:cs="Times New Roman"/>
          <w:sz w:val="24"/>
          <w:szCs w:val="24"/>
        </w:rPr>
        <w:t xml:space="preserve">2)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346D25" w:rsidRDefault="00346D25" w:rsidP="00346D25">
      <w:pPr>
        <w:rPr>
          <w:rFonts w:ascii="Times New Roman" w:hAnsi="Times New Roman" w:cs="Times New Roman"/>
          <w:sz w:val="24"/>
          <w:szCs w:val="24"/>
        </w:rPr>
      </w:pPr>
      <w:r w:rsidRPr="002E217D">
        <w:rPr>
          <w:rFonts w:ascii="Times New Roman" w:hAnsi="Times New Roman" w:cs="Times New Roman"/>
          <w:sz w:val="24"/>
          <w:szCs w:val="24"/>
        </w:rPr>
        <w:t xml:space="preserve">3)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346D25" w:rsidRDefault="00346D25" w:rsidP="00346D25">
      <w:pPr>
        <w:rPr>
          <w:rFonts w:ascii="Times New Roman" w:hAnsi="Times New Roman" w:cs="Times New Roman"/>
          <w:sz w:val="24"/>
          <w:szCs w:val="24"/>
        </w:rPr>
      </w:pPr>
      <w:r w:rsidRPr="002E217D">
        <w:rPr>
          <w:rFonts w:ascii="Times New Roman" w:hAnsi="Times New Roman" w:cs="Times New Roman"/>
          <w:sz w:val="24"/>
          <w:szCs w:val="24"/>
        </w:rPr>
        <w:t xml:space="preserve">4)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346D25" w:rsidRDefault="00346D25" w:rsidP="00346D25">
      <w:pPr>
        <w:rPr>
          <w:rFonts w:ascii="Times New Roman" w:hAnsi="Times New Roman" w:cs="Times New Roman"/>
          <w:sz w:val="24"/>
          <w:szCs w:val="24"/>
        </w:rPr>
      </w:pPr>
      <w:r w:rsidRPr="002E217D">
        <w:rPr>
          <w:rFonts w:ascii="Times New Roman" w:hAnsi="Times New Roman" w:cs="Times New Roman"/>
          <w:sz w:val="24"/>
          <w:szCs w:val="24"/>
        </w:rPr>
        <w:t>5) умение использовать средства информационных и коммуникационных технологий (далее —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346D25" w:rsidRDefault="00346D25" w:rsidP="00346D25">
      <w:pPr>
        <w:rPr>
          <w:rFonts w:ascii="Times New Roman" w:hAnsi="Times New Roman" w:cs="Times New Roman"/>
          <w:sz w:val="24"/>
          <w:szCs w:val="24"/>
        </w:rPr>
      </w:pPr>
      <w:r w:rsidRPr="002E217D">
        <w:rPr>
          <w:rFonts w:ascii="Times New Roman" w:hAnsi="Times New Roman" w:cs="Times New Roman"/>
          <w:sz w:val="24"/>
          <w:szCs w:val="24"/>
        </w:rPr>
        <w:t xml:space="preserve"> 6) владение языковыми средствами — умение ясно, логично и точно излагать свою точку зрения, использовать адекватные языковые средства; </w:t>
      </w:r>
    </w:p>
    <w:p w:rsidR="00346D25" w:rsidRDefault="00346D25" w:rsidP="00346D25">
      <w:pPr>
        <w:rPr>
          <w:rFonts w:ascii="Times New Roman" w:hAnsi="Times New Roman" w:cs="Times New Roman"/>
          <w:sz w:val="24"/>
          <w:szCs w:val="24"/>
        </w:rPr>
      </w:pPr>
      <w:r w:rsidRPr="002E217D">
        <w:rPr>
          <w:rFonts w:ascii="Times New Roman" w:hAnsi="Times New Roman" w:cs="Times New Roman"/>
          <w:sz w:val="24"/>
          <w:szCs w:val="24"/>
        </w:rPr>
        <w:lastRenderedPageBreak/>
        <w:t xml:space="preserve">7)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</w:r>
    </w:p>
    <w:p w:rsidR="00346D25" w:rsidRDefault="00346D25" w:rsidP="00346D25">
      <w:pPr>
        <w:rPr>
          <w:rFonts w:ascii="Times New Roman" w:hAnsi="Times New Roman" w:cs="Times New Roman"/>
          <w:sz w:val="24"/>
          <w:szCs w:val="24"/>
        </w:rPr>
      </w:pPr>
      <w:r w:rsidRPr="002E217D">
        <w:rPr>
          <w:rFonts w:ascii="Times New Roman" w:hAnsi="Times New Roman" w:cs="Times New Roman"/>
          <w:b/>
          <w:i/>
          <w:sz w:val="24"/>
          <w:szCs w:val="24"/>
        </w:rPr>
        <w:t>Предметные</w:t>
      </w:r>
      <w:r w:rsidRPr="002E217D">
        <w:rPr>
          <w:rFonts w:ascii="Times New Roman" w:hAnsi="Times New Roman" w:cs="Times New Roman"/>
          <w:sz w:val="24"/>
          <w:szCs w:val="24"/>
        </w:rPr>
        <w:t xml:space="preserve"> </w:t>
      </w:r>
      <w:r w:rsidRPr="002E217D">
        <w:rPr>
          <w:rFonts w:ascii="Times New Roman" w:hAnsi="Times New Roman" w:cs="Times New Roman"/>
          <w:b/>
          <w:i/>
          <w:sz w:val="24"/>
          <w:szCs w:val="24"/>
        </w:rPr>
        <w:t>результаты</w:t>
      </w:r>
      <w:r w:rsidRPr="002E217D">
        <w:rPr>
          <w:rFonts w:ascii="Times New Roman" w:hAnsi="Times New Roman" w:cs="Times New Roman"/>
          <w:sz w:val="24"/>
          <w:szCs w:val="24"/>
        </w:rPr>
        <w:t xml:space="preserve"> освоения интегрированного курса математики ориентированы на формирование целостных представлений о мире и общей культуры обучающихся путём освоения систематических научных знаний и способов действий на </w:t>
      </w:r>
      <w:proofErr w:type="spellStart"/>
      <w:r w:rsidRPr="002E217D">
        <w:rPr>
          <w:rFonts w:ascii="Times New Roman" w:hAnsi="Times New Roman" w:cs="Times New Roman"/>
          <w:sz w:val="24"/>
          <w:szCs w:val="24"/>
        </w:rPr>
        <w:t>метапредметной</w:t>
      </w:r>
      <w:proofErr w:type="spellEnd"/>
      <w:r w:rsidRPr="002E217D">
        <w:rPr>
          <w:rFonts w:ascii="Times New Roman" w:hAnsi="Times New Roman" w:cs="Times New Roman"/>
          <w:sz w:val="24"/>
          <w:szCs w:val="24"/>
        </w:rPr>
        <w:t xml:space="preserve"> основе, 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217D">
        <w:rPr>
          <w:rFonts w:ascii="Times New Roman" w:hAnsi="Times New Roman" w:cs="Times New Roman"/>
          <w:sz w:val="24"/>
          <w:szCs w:val="24"/>
        </w:rPr>
        <w:t xml:space="preserve">предметные результаты освоения курса алгебры и начал математического анализа на базовом уровне ориентированы на обеспечение преимущественно общеобразовательной и общекультурной подготовки. Они предполагают: </w:t>
      </w:r>
    </w:p>
    <w:p w:rsidR="00346D25" w:rsidRDefault="00346D25" w:rsidP="00346D25">
      <w:pPr>
        <w:rPr>
          <w:rFonts w:ascii="Times New Roman" w:hAnsi="Times New Roman" w:cs="Times New Roman"/>
          <w:sz w:val="24"/>
          <w:szCs w:val="24"/>
        </w:rPr>
      </w:pPr>
      <w:r w:rsidRPr="002E217D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2E217D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E217D">
        <w:rPr>
          <w:rFonts w:ascii="Times New Roman" w:hAnsi="Times New Roman" w:cs="Times New Roman"/>
          <w:sz w:val="24"/>
          <w:szCs w:val="24"/>
        </w:rPr>
        <w:t xml:space="preserve"> представлений о математике как части мировой культуры и о месте математики в современной цивилизации, о способах описания на математическом языке явлений реального мира; </w:t>
      </w:r>
    </w:p>
    <w:p w:rsidR="00346D25" w:rsidRDefault="00346D25" w:rsidP="00346D25">
      <w:pPr>
        <w:rPr>
          <w:rFonts w:ascii="Times New Roman" w:hAnsi="Times New Roman" w:cs="Times New Roman"/>
          <w:sz w:val="24"/>
          <w:szCs w:val="24"/>
        </w:rPr>
      </w:pPr>
      <w:r w:rsidRPr="002E217D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2E217D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E217D">
        <w:rPr>
          <w:rFonts w:ascii="Times New Roman" w:hAnsi="Times New Roman" w:cs="Times New Roman"/>
          <w:sz w:val="24"/>
          <w:szCs w:val="24"/>
        </w:rPr>
        <w:t xml:space="preserve"> представлений о математических понятиях как о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</w:r>
    </w:p>
    <w:p w:rsidR="00346D25" w:rsidRDefault="00346D25" w:rsidP="00346D25">
      <w:pPr>
        <w:rPr>
          <w:rFonts w:ascii="Times New Roman" w:hAnsi="Times New Roman" w:cs="Times New Roman"/>
          <w:sz w:val="24"/>
          <w:szCs w:val="24"/>
        </w:rPr>
      </w:pPr>
      <w:r w:rsidRPr="002E217D">
        <w:rPr>
          <w:rFonts w:ascii="Times New Roman" w:hAnsi="Times New Roman" w:cs="Times New Roman"/>
          <w:sz w:val="24"/>
          <w:szCs w:val="24"/>
        </w:rPr>
        <w:t xml:space="preserve"> 3) владение методами доказательств и алгоритмов решения; умение их применять, проводить доказательные рассуждения в ходе решения задач; </w:t>
      </w:r>
    </w:p>
    <w:p w:rsidR="00346D25" w:rsidRDefault="00346D25" w:rsidP="00346D25">
      <w:pPr>
        <w:rPr>
          <w:rFonts w:ascii="Times New Roman" w:hAnsi="Times New Roman" w:cs="Times New Roman"/>
          <w:sz w:val="24"/>
          <w:szCs w:val="24"/>
        </w:rPr>
      </w:pPr>
      <w:r w:rsidRPr="002E217D">
        <w:rPr>
          <w:rFonts w:ascii="Times New Roman" w:hAnsi="Times New Roman" w:cs="Times New Roman"/>
          <w:sz w:val="24"/>
          <w:szCs w:val="24"/>
        </w:rPr>
        <w:t xml:space="preserve">4) владение стандартными приёмами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 </w:t>
      </w:r>
    </w:p>
    <w:p w:rsidR="00346D25" w:rsidRDefault="00346D25" w:rsidP="00346D25">
      <w:pPr>
        <w:rPr>
          <w:rFonts w:ascii="Times New Roman" w:hAnsi="Times New Roman" w:cs="Times New Roman"/>
          <w:sz w:val="24"/>
          <w:szCs w:val="24"/>
        </w:rPr>
      </w:pPr>
      <w:r w:rsidRPr="002E217D">
        <w:rPr>
          <w:rFonts w:ascii="Times New Roman" w:hAnsi="Times New Roman" w:cs="Times New Roman"/>
          <w:sz w:val="24"/>
          <w:szCs w:val="24"/>
        </w:rPr>
        <w:t xml:space="preserve">5) </w:t>
      </w:r>
      <w:proofErr w:type="spellStart"/>
      <w:r w:rsidRPr="002E217D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E217D">
        <w:rPr>
          <w:rFonts w:ascii="Times New Roman" w:hAnsi="Times New Roman" w:cs="Times New Roman"/>
          <w:sz w:val="24"/>
          <w:szCs w:val="24"/>
        </w:rPr>
        <w:t xml:space="preserve"> представлений об основных понятиях, идеях и методах математического анализа;</w:t>
      </w:r>
    </w:p>
    <w:p w:rsidR="00346D25" w:rsidRDefault="00346D25" w:rsidP="00346D25">
      <w:pPr>
        <w:rPr>
          <w:rFonts w:ascii="Times New Roman" w:hAnsi="Times New Roman" w:cs="Times New Roman"/>
          <w:sz w:val="24"/>
          <w:szCs w:val="24"/>
        </w:rPr>
      </w:pPr>
      <w:r w:rsidRPr="002E217D">
        <w:rPr>
          <w:rFonts w:ascii="Times New Roman" w:hAnsi="Times New Roman" w:cs="Times New Roman"/>
          <w:sz w:val="24"/>
          <w:szCs w:val="24"/>
        </w:rPr>
        <w:t xml:space="preserve"> 6) </w:t>
      </w:r>
      <w:proofErr w:type="spellStart"/>
      <w:r w:rsidRPr="002E217D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E217D">
        <w:rPr>
          <w:rFonts w:ascii="Times New Roman" w:hAnsi="Times New Roman" w:cs="Times New Roman"/>
          <w:sz w:val="24"/>
          <w:szCs w:val="24"/>
        </w:rPr>
        <w:t xml:space="preserve"> представлений о процессах и явлениях, имеющих вероятностный характер, о статистических закономерностях в реальном мире, об основных понятиях элементарной теории вероятностей; </w:t>
      </w:r>
      <w:proofErr w:type="spellStart"/>
      <w:r w:rsidRPr="002E217D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E217D">
        <w:rPr>
          <w:rFonts w:ascii="Times New Roman" w:hAnsi="Times New Roman" w:cs="Times New Roman"/>
          <w:sz w:val="24"/>
          <w:szCs w:val="24"/>
        </w:rPr>
        <w:t xml:space="preserve"> умений находить и оценивать вероятности наступления событий в простейших практических ситуациях и основные характеристики случайных величин; </w:t>
      </w:r>
    </w:p>
    <w:p w:rsidR="00346D25" w:rsidRDefault="00346D25" w:rsidP="00346D25">
      <w:pPr>
        <w:rPr>
          <w:rFonts w:ascii="Times New Roman" w:hAnsi="Times New Roman" w:cs="Times New Roman"/>
          <w:sz w:val="24"/>
          <w:szCs w:val="24"/>
        </w:rPr>
      </w:pPr>
      <w:r w:rsidRPr="002E217D">
        <w:rPr>
          <w:rFonts w:ascii="Times New Roman" w:hAnsi="Times New Roman" w:cs="Times New Roman"/>
          <w:sz w:val="24"/>
          <w:szCs w:val="24"/>
        </w:rPr>
        <w:t xml:space="preserve">7) владение навыками использования готовых компьютерных программ при решении задач. Использовать приобретенные знания и умения в практической деятельности и повседневной жизни </w:t>
      </w:r>
      <w:proofErr w:type="gramStart"/>
      <w:r w:rsidRPr="002E217D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2E217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46D25" w:rsidRDefault="00346D25" w:rsidP="00346D25">
      <w:pPr>
        <w:rPr>
          <w:rFonts w:ascii="Times New Roman" w:hAnsi="Times New Roman" w:cs="Times New Roman"/>
          <w:sz w:val="24"/>
          <w:szCs w:val="24"/>
        </w:rPr>
      </w:pPr>
      <w:r w:rsidRPr="002E217D">
        <w:rPr>
          <w:rFonts w:ascii="Times New Roman" w:hAnsi="Times New Roman" w:cs="Times New Roman"/>
          <w:sz w:val="24"/>
          <w:szCs w:val="24"/>
        </w:rPr>
        <w:sym w:font="Symbol" w:char="F0B7"/>
      </w:r>
      <w:r w:rsidRPr="002E217D">
        <w:rPr>
          <w:rFonts w:ascii="Times New Roman" w:hAnsi="Times New Roman" w:cs="Times New Roman"/>
          <w:sz w:val="24"/>
          <w:szCs w:val="24"/>
        </w:rPr>
        <w:t xml:space="preserve"> исследования (моделирования) несложных практических ситуаций; </w:t>
      </w:r>
    </w:p>
    <w:p w:rsidR="00346D25" w:rsidRDefault="00346D25" w:rsidP="00346D25">
      <w:pPr>
        <w:rPr>
          <w:rFonts w:ascii="Times New Roman" w:hAnsi="Times New Roman" w:cs="Times New Roman"/>
          <w:sz w:val="24"/>
          <w:szCs w:val="24"/>
        </w:rPr>
      </w:pPr>
      <w:r w:rsidRPr="002E217D">
        <w:rPr>
          <w:rFonts w:ascii="Times New Roman" w:hAnsi="Times New Roman" w:cs="Times New Roman"/>
          <w:sz w:val="24"/>
          <w:szCs w:val="24"/>
        </w:rPr>
        <w:sym w:font="Symbol" w:char="F0B7"/>
      </w:r>
      <w:r w:rsidRPr="002E217D">
        <w:rPr>
          <w:rFonts w:ascii="Times New Roman" w:hAnsi="Times New Roman" w:cs="Times New Roman"/>
          <w:sz w:val="24"/>
          <w:szCs w:val="24"/>
        </w:rPr>
        <w:t xml:space="preserve"> при решении практических задач, используя при необходимости справочники и вычислительные устройства.</w:t>
      </w:r>
    </w:p>
    <w:p w:rsidR="00346D25" w:rsidRDefault="00346D25" w:rsidP="00346D25">
      <w:pPr>
        <w:rPr>
          <w:rFonts w:ascii="Times New Roman" w:hAnsi="Times New Roman" w:cs="Times New Roman"/>
          <w:sz w:val="24"/>
          <w:szCs w:val="24"/>
        </w:rPr>
      </w:pPr>
      <w:r w:rsidRPr="002E217D">
        <w:rPr>
          <w:rFonts w:ascii="Times New Roman" w:hAnsi="Times New Roman" w:cs="Times New Roman"/>
          <w:sz w:val="24"/>
          <w:szCs w:val="24"/>
        </w:rPr>
        <w:t xml:space="preserve">В результате изучения алгебры и начала математического анализа </w:t>
      </w:r>
      <w:proofErr w:type="gramStart"/>
      <w:r w:rsidRPr="002E217D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2E217D">
        <w:rPr>
          <w:rFonts w:ascii="Times New Roman" w:hAnsi="Times New Roman" w:cs="Times New Roman"/>
          <w:sz w:val="24"/>
          <w:szCs w:val="24"/>
        </w:rPr>
        <w:t xml:space="preserve"> научится:</w:t>
      </w:r>
    </w:p>
    <w:p w:rsidR="00346D25" w:rsidRDefault="00346D25" w:rsidP="00346D25">
      <w:pPr>
        <w:rPr>
          <w:rFonts w:ascii="Times New Roman" w:hAnsi="Times New Roman" w:cs="Times New Roman"/>
          <w:sz w:val="24"/>
          <w:szCs w:val="24"/>
        </w:rPr>
      </w:pPr>
      <w:r w:rsidRPr="002E217D">
        <w:rPr>
          <w:rFonts w:ascii="Times New Roman" w:hAnsi="Times New Roman" w:cs="Times New Roman"/>
          <w:sz w:val="24"/>
          <w:szCs w:val="24"/>
        </w:rPr>
        <w:t xml:space="preserve"> </w:t>
      </w:r>
      <w:r w:rsidRPr="002E217D">
        <w:rPr>
          <w:rFonts w:ascii="Times New Roman" w:hAnsi="Times New Roman" w:cs="Times New Roman"/>
          <w:sz w:val="24"/>
          <w:szCs w:val="24"/>
        </w:rPr>
        <w:sym w:font="Symbol" w:char="F0B7"/>
      </w:r>
      <w:r w:rsidRPr="002E217D">
        <w:rPr>
          <w:rFonts w:ascii="Times New Roman" w:hAnsi="Times New Roman" w:cs="Times New Roman"/>
          <w:sz w:val="24"/>
          <w:szCs w:val="24"/>
        </w:rPr>
        <w:t xml:space="preserve"> проводить доказательные рассуждения в ходе решения задач;</w:t>
      </w:r>
    </w:p>
    <w:p w:rsidR="00346D25" w:rsidRDefault="00346D25" w:rsidP="00346D25">
      <w:pPr>
        <w:rPr>
          <w:rFonts w:ascii="Times New Roman" w:hAnsi="Times New Roman" w:cs="Times New Roman"/>
          <w:sz w:val="24"/>
          <w:szCs w:val="24"/>
        </w:rPr>
      </w:pPr>
      <w:r w:rsidRPr="002E217D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2E217D">
        <w:rPr>
          <w:rFonts w:ascii="Times New Roman" w:hAnsi="Times New Roman" w:cs="Times New Roman"/>
          <w:sz w:val="24"/>
          <w:szCs w:val="24"/>
        </w:rPr>
        <w:sym w:font="Symbol" w:char="F0B7"/>
      </w:r>
      <w:r w:rsidRPr="002E217D">
        <w:rPr>
          <w:rFonts w:ascii="Times New Roman" w:hAnsi="Times New Roman" w:cs="Times New Roman"/>
          <w:sz w:val="24"/>
          <w:szCs w:val="24"/>
        </w:rPr>
        <w:t xml:space="preserve"> вычислять значения числовых и буквенных выражений, осуществляя необходимые подстановки и преобразования;</w:t>
      </w:r>
    </w:p>
    <w:p w:rsidR="00346D25" w:rsidRDefault="00346D25" w:rsidP="00346D25">
      <w:pPr>
        <w:rPr>
          <w:rFonts w:ascii="Times New Roman" w:hAnsi="Times New Roman" w:cs="Times New Roman"/>
          <w:sz w:val="24"/>
          <w:szCs w:val="24"/>
        </w:rPr>
      </w:pPr>
      <w:r w:rsidRPr="002E217D">
        <w:rPr>
          <w:rFonts w:ascii="Times New Roman" w:hAnsi="Times New Roman" w:cs="Times New Roman"/>
          <w:sz w:val="24"/>
          <w:szCs w:val="24"/>
        </w:rPr>
        <w:t xml:space="preserve"> </w:t>
      </w:r>
      <w:r w:rsidRPr="002E217D">
        <w:rPr>
          <w:rFonts w:ascii="Times New Roman" w:hAnsi="Times New Roman" w:cs="Times New Roman"/>
          <w:sz w:val="24"/>
          <w:szCs w:val="24"/>
        </w:rPr>
        <w:sym w:font="Symbol" w:char="F0B7"/>
      </w:r>
      <w:r w:rsidRPr="002E217D">
        <w:rPr>
          <w:rFonts w:ascii="Times New Roman" w:hAnsi="Times New Roman" w:cs="Times New Roman"/>
          <w:sz w:val="24"/>
          <w:szCs w:val="24"/>
        </w:rPr>
        <w:t xml:space="preserve"> составлять уравнения и неравенства по условию задачи;</w:t>
      </w:r>
    </w:p>
    <w:p w:rsidR="00346D25" w:rsidRDefault="00346D25" w:rsidP="00346D25">
      <w:pPr>
        <w:rPr>
          <w:rFonts w:ascii="Times New Roman" w:hAnsi="Times New Roman" w:cs="Times New Roman"/>
          <w:sz w:val="24"/>
          <w:szCs w:val="24"/>
        </w:rPr>
      </w:pPr>
      <w:r w:rsidRPr="002E217D">
        <w:rPr>
          <w:rFonts w:ascii="Times New Roman" w:hAnsi="Times New Roman" w:cs="Times New Roman"/>
          <w:sz w:val="24"/>
          <w:szCs w:val="24"/>
        </w:rPr>
        <w:t xml:space="preserve"> </w:t>
      </w:r>
      <w:r w:rsidRPr="002E217D">
        <w:rPr>
          <w:rFonts w:ascii="Times New Roman" w:hAnsi="Times New Roman" w:cs="Times New Roman"/>
          <w:sz w:val="24"/>
          <w:szCs w:val="24"/>
        </w:rPr>
        <w:sym w:font="Symbol" w:char="F0B7"/>
      </w:r>
      <w:r w:rsidRPr="002E217D">
        <w:rPr>
          <w:rFonts w:ascii="Times New Roman" w:hAnsi="Times New Roman" w:cs="Times New Roman"/>
          <w:sz w:val="24"/>
          <w:szCs w:val="24"/>
        </w:rPr>
        <w:t xml:space="preserve"> использовать для приближенного решения уравнений и неравен</w:t>
      </w:r>
      <w:proofErr w:type="gramStart"/>
      <w:r w:rsidRPr="002E217D">
        <w:rPr>
          <w:rFonts w:ascii="Times New Roman" w:hAnsi="Times New Roman" w:cs="Times New Roman"/>
          <w:sz w:val="24"/>
          <w:szCs w:val="24"/>
        </w:rPr>
        <w:t>ств гр</w:t>
      </w:r>
      <w:proofErr w:type="gramEnd"/>
      <w:r w:rsidRPr="002E217D">
        <w:rPr>
          <w:rFonts w:ascii="Times New Roman" w:hAnsi="Times New Roman" w:cs="Times New Roman"/>
          <w:sz w:val="24"/>
          <w:szCs w:val="24"/>
        </w:rPr>
        <w:t xml:space="preserve">афический метод; Обучающийся получит возможность: </w:t>
      </w:r>
    </w:p>
    <w:p w:rsidR="00346D25" w:rsidRDefault="00346D25" w:rsidP="00346D25">
      <w:pPr>
        <w:rPr>
          <w:rFonts w:ascii="Times New Roman" w:hAnsi="Times New Roman" w:cs="Times New Roman"/>
          <w:sz w:val="24"/>
          <w:szCs w:val="24"/>
        </w:rPr>
      </w:pPr>
      <w:r w:rsidRPr="002E217D">
        <w:rPr>
          <w:rFonts w:ascii="Times New Roman" w:hAnsi="Times New Roman" w:cs="Times New Roman"/>
          <w:sz w:val="24"/>
          <w:szCs w:val="24"/>
        </w:rPr>
        <w:sym w:font="Symbol" w:char="F0B7"/>
      </w:r>
      <w:r w:rsidRPr="002E217D">
        <w:rPr>
          <w:rFonts w:ascii="Times New Roman" w:hAnsi="Times New Roman" w:cs="Times New Roman"/>
          <w:sz w:val="24"/>
          <w:szCs w:val="24"/>
        </w:rPr>
        <w:t xml:space="preserve"> решать жизненно практические задачи; </w:t>
      </w:r>
    </w:p>
    <w:p w:rsidR="00346D25" w:rsidRDefault="00346D25" w:rsidP="00346D25">
      <w:pPr>
        <w:rPr>
          <w:rFonts w:ascii="Times New Roman" w:hAnsi="Times New Roman" w:cs="Times New Roman"/>
          <w:sz w:val="24"/>
          <w:szCs w:val="24"/>
        </w:rPr>
      </w:pPr>
      <w:r w:rsidRPr="002E217D">
        <w:rPr>
          <w:rFonts w:ascii="Times New Roman" w:hAnsi="Times New Roman" w:cs="Times New Roman"/>
          <w:sz w:val="24"/>
          <w:szCs w:val="24"/>
        </w:rPr>
        <w:sym w:font="Symbol" w:char="F0B7"/>
      </w:r>
      <w:r w:rsidRPr="002E217D">
        <w:rPr>
          <w:rFonts w:ascii="Times New Roman" w:hAnsi="Times New Roman" w:cs="Times New Roman"/>
          <w:sz w:val="24"/>
          <w:szCs w:val="24"/>
        </w:rPr>
        <w:t xml:space="preserve"> самостоятельно приобретать и применять знания в различных ситуациях, работать в группах;</w:t>
      </w:r>
    </w:p>
    <w:p w:rsidR="00346D25" w:rsidRDefault="00346D25" w:rsidP="00346D25">
      <w:pPr>
        <w:rPr>
          <w:rFonts w:ascii="Times New Roman" w:hAnsi="Times New Roman" w:cs="Times New Roman"/>
          <w:sz w:val="24"/>
          <w:szCs w:val="24"/>
        </w:rPr>
      </w:pPr>
      <w:r w:rsidRPr="002E21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ym w:font="Symbol" w:char="F0B7"/>
      </w:r>
      <w:r w:rsidRPr="002E217D">
        <w:rPr>
          <w:rFonts w:ascii="Times New Roman" w:hAnsi="Times New Roman" w:cs="Times New Roman"/>
          <w:sz w:val="24"/>
          <w:szCs w:val="24"/>
        </w:rPr>
        <w:t xml:space="preserve"> аргументировать и отстаивать свою точку зрения;</w:t>
      </w:r>
    </w:p>
    <w:p w:rsidR="00346D25" w:rsidRDefault="00346D25" w:rsidP="00346D25">
      <w:pPr>
        <w:rPr>
          <w:rFonts w:ascii="Times New Roman" w:hAnsi="Times New Roman" w:cs="Times New Roman"/>
          <w:sz w:val="24"/>
          <w:szCs w:val="24"/>
        </w:rPr>
      </w:pPr>
      <w:r w:rsidRPr="002E217D">
        <w:rPr>
          <w:rFonts w:ascii="Times New Roman" w:hAnsi="Times New Roman" w:cs="Times New Roman"/>
          <w:sz w:val="24"/>
          <w:szCs w:val="24"/>
        </w:rPr>
        <w:t xml:space="preserve"> </w:t>
      </w:r>
      <w:r w:rsidRPr="002E217D">
        <w:rPr>
          <w:rFonts w:ascii="Times New Roman" w:hAnsi="Times New Roman" w:cs="Times New Roman"/>
          <w:sz w:val="24"/>
          <w:szCs w:val="24"/>
        </w:rPr>
        <w:sym w:font="Symbol" w:char="F0B7"/>
      </w:r>
      <w:r w:rsidRPr="002E217D">
        <w:rPr>
          <w:rFonts w:ascii="Times New Roman" w:hAnsi="Times New Roman" w:cs="Times New Roman"/>
          <w:sz w:val="24"/>
          <w:szCs w:val="24"/>
        </w:rPr>
        <w:t xml:space="preserve"> уметь слушать других, извлекать учебную информацию на основе сопоставительного анализа объектов;</w:t>
      </w:r>
    </w:p>
    <w:p w:rsidR="00346D25" w:rsidRDefault="00346D25" w:rsidP="00346D25">
      <w:pPr>
        <w:rPr>
          <w:rFonts w:ascii="Times New Roman" w:hAnsi="Times New Roman" w:cs="Times New Roman"/>
          <w:sz w:val="24"/>
          <w:szCs w:val="24"/>
        </w:rPr>
      </w:pPr>
      <w:r w:rsidRPr="002E217D">
        <w:rPr>
          <w:rFonts w:ascii="Times New Roman" w:hAnsi="Times New Roman" w:cs="Times New Roman"/>
          <w:sz w:val="24"/>
          <w:szCs w:val="24"/>
        </w:rPr>
        <w:t xml:space="preserve"> </w:t>
      </w:r>
      <w:r w:rsidRPr="002E217D">
        <w:rPr>
          <w:rFonts w:ascii="Times New Roman" w:hAnsi="Times New Roman" w:cs="Times New Roman"/>
          <w:sz w:val="24"/>
          <w:szCs w:val="24"/>
        </w:rPr>
        <w:sym w:font="Symbol" w:char="F0B7"/>
      </w:r>
      <w:r w:rsidRPr="002E217D">
        <w:rPr>
          <w:rFonts w:ascii="Times New Roman" w:hAnsi="Times New Roman" w:cs="Times New Roman"/>
          <w:sz w:val="24"/>
          <w:szCs w:val="24"/>
        </w:rPr>
        <w:t xml:space="preserve"> пользоваться предметным указателем энциклопедий и справочников для нахождения информации;</w:t>
      </w:r>
    </w:p>
    <w:p w:rsidR="00346D25" w:rsidRDefault="00346D25" w:rsidP="00346D25">
      <w:pPr>
        <w:rPr>
          <w:rFonts w:ascii="Times New Roman" w:hAnsi="Times New Roman" w:cs="Times New Roman"/>
          <w:sz w:val="24"/>
          <w:szCs w:val="24"/>
        </w:rPr>
      </w:pPr>
      <w:r w:rsidRPr="002E217D">
        <w:rPr>
          <w:rFonts w:ascii="Times New Roman" w:hAnsi="Times New Roman" w:cs="Times New Roman"/>
          <w:sz w:val="24"/>
          <w:szCs w:val="24"/>
        </w:rPr>
        <w:t xml:space="preserve"> </w:t>
      </w:r>
      <w:r w:rsidRPr="002E217D">
        <w:rPr>
          <w:rFonts w:ascii="Times New Roman" w:hAnsi="Times New Roman" w:cs="Times New Roman"/>
          <w:sz w:val="24"/>
          <w:szCs w:val="24"/>
        </w:rPr>
        <w:sym w:font="Symbol" w:char="F0B7"/>
      </w:r>
      <w:r w:rsidRPr="002E217D">
        <w:rPr>
          <w:rFonts w:ascii="Times New Roman" w:hAnsi="Times New Roman" w:cs="Times New Roman"/>
          <w:sz w:val="24"/>
          <w:szCs w:val="24"/>
        </w:rPr>
        <w:t xml:space="preserve"> самостоятельно действовать в ситуации неопределённости при решении актуальных для них проблем.</w:t>
      </w:r>
    </w:p>
    <w:p w:rsidR="00346D25" w:rsidRDefault="00346D25" w:rsidP="00346D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F0B7"/>
      </w:r>
      <w:r w:rsidRPr="002E217D">
        <w:rPr>
          <w:rFonts w:ascii="Times New Roman" w:hAnsi="Times New Roman" w:cs="Times New Roman"/>
          <w:sz w:val="24"/>
          <w:szCs w:val="24"/>
        </w:rPr>
        <w:t xml:space="preserve"> узнать 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 </w:t>
      </w:r>
    </w:p>
    <w:p w:rsidR="00346D25" w:rsidRDefault="00346D25" w:rsidP="00346D25">
      <w:pPr>
        <w:rPr>
          <w:rFonts w:ascii="Times New Roman" w:hAnsi="Times New Roman" w:cs="Times New Roman"/>
          <w:sz w:val="24"/>
          <w:szCs w:val="24"/>
        </w:rPr>
      </w:pPr>
      <w:r w:rsidRPr="002E217D">
        <w:rPr>
          <w:rFonts w:ascii="Times New Roman" w:hAnsi="Times New Roman" w:cs="Times New Roman"/>
          <w:sz w:val="24"/>
          <w:szCs w:val="24"/>
        </w:rPr>
        <w:sym w:font="Symbol" w:char="F0B7"/>
      </w:r>
      <w:r w:rsidRPr="002E217D">
        <w:rPr>
          <w:rFonts w:ascii="Times New Roman" w:hAnsi="Times New Roman" w:cs="Times New Roman"/>
          <w:sz w:val="24"/>
          <w:szCs w:val="24"/>
        </w:rPr>
        <w:t xml:space="preserve"> узнать значение практики и вопросов, возникающих в самой математике для формирования и развития математической науки; историю развития возникновения и развития алгебры; </w:t>
      </w:r>
    </w:p>
    <w:p w:rsidR="00346D25" w:rsidRPr="002E217D" w:rsidRDefault="00346D25" w:rsidP="00346D25">
      <w:pPr>
        <w:rPr>
          <w:rFonts w:ascii="Times New Roman" w:hAnsi="Times New Roman" w:cs="Times New Roman"/>
          <w:sz w:val="24"/>
          <w:szCs w:val="24"/>
        </w:rPr>
      </w:pPr>
      <w:r w:rsidRPr="002E217D">
        <w:rPr>
          <w:rFonts w:ascii="Times New Roman" w:hAnsi="Times New Roman" w:cs="Times New Roman"/>
          <w:sz w:val="24"/>
          <w:szCs w:val="24"/>
        </w:rPr>
        <w:sym w:font="Symbol" w:char="F0B7"/>
      </w:r>
      <w:r w:rsidRPr="002E217D">
        <w:rPr>
          <w:rFonts w:ascii="Times New Roman" w:hAnsi="Times New Roman" w:cs="Times New Roman"/>
          <w:sz w:val="24"/>
          <w:szCs w:val="24"/>
        </w:rPr>
        <w:t xml:space="preserve"> применять универсальный характер законов логики математических рассуждений, их применимость во всех областях человеческой деятельности; вероятностный характер различ</w:t>
      </w:r>
      <w:r>
        <w:rPr>
          <w:rFonts w:ascii="Times New Roman" w:hAnsi="Times New Roman" w:cs="Times New Roman"/>
          <w:sz w:val="24"/>
          <w:szCs w:val="24"/>
        </w:rPr>
        <w:t>ных процессов окружающего мира.</w:t>
      </w:r>
    </w:p>
    <w:p w:rsidR="00346D25" w:rsidRPr="00346D25" w:rsidRDefault="00346D25" w:rsidP="00346D25">
      <w:pPr>
        <w:spacing w:line="249" w:lineRule="auto"/>
        <w:ind w:firstLine="360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ориентирована на использование учебника «Алгебра и начала математического анализа 10 – 11 классы» Алимов Ш.Ф., Колягин Ю.М., Сидоров Ю.В.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М.: Просвещение, 2018 г.</w:t>
      </w:r>
    </w:p>
    <w:p w:rsidR="0094248E" w:rsidRDefault="0094248E" w:rsidP="00942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6D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курса</w:t>
      </w:r>
      <w:r w:rsidRPr="00346D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Производн</w:t>
      </w:r>
      <w:r w:rsidR="00015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и её </w:t>
      </w:r>
      <w:r w:rsidR="00346D2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</w:t>
      </w:r>
      <w:bookmarkStart w:id="0" w:name="_GoBack"/>
      <w:bookmarkEnd w:id="0"/>
      <w:r w:rsidR="00015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015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="0001509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46D2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.Применение произво</w:t>
      </w:r>
      <w:r w:rsidR="00346D25">
        <w:rPr>
          <w:rFonts w:ascii="Times New Roman" w:eastAsia="Times New Roman" w:hAnsi="Times New Roman" w:cs="Times New Roman"/>
          <w:sz w:val="24"/>
          <w:szCs w:val="24"/>
          <w:lang w:eastAsia="ru-RU"/>
        </w:rPr>
        <w:t>дной к исследованию функций ( 17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ч)</w:t>
      </w:r>
    </w:p>
    <w:p w:rsidR="0094248E" w:rsidRPr="004A4456" w:rsidRDefault="0094248E" w:rsidP="00942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Интеграл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 ч)</w:t>
      </w:r>
    </w:p>
    <w:p w:rsidR="0094248E" w:rsidRDefault="0094248E" w:rsidP="00942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Комбинаторика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46D2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ч)</w:t>
      </w:r>
    </w:p>
    <w:p w:rsidR="0094248E" w:rsidRDefault="0094248E" w:rsidP="00942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346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лкементы теории вероятностей </w:t>
      </w:r>
      <w:proofErr w:type="gramStart"/>
      <w:r w:rsidR="00346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="00346D25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 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Статистика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 ч)</w:t>
      </w:r>
    </w:p>
    <w:p w:rsidR="0094248E" w:rsidRPr="004A4456" w:rsidRDefault="0001509B" w:rsidP="00942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7.Повторение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46D2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42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 )</w:t>
      </w:r>
    </w:p>
    <w:p w:rsidR="001A6D0C" w:rsidRDefault="001A6D0C"/>
    <w:sectPr w:rsidR="001A6D0C" w:rsidSect="001A6D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248E"/>
    <w:rsid w:val="0001509B"/>
    <w:rsid w:val="001A6D0C"/>
    <w:rsid w:val="00346D25"/>
    <w:rsid w:val="004C10F9"/>
    <w:rsid w:val="0063501A"/>
    <w:rsid w:val="0094248E"/>
    <w:rsid w:val="00D15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4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1368</Words>
  <Characters>7800</Characters>
  <Application>Microsoft Office Word</Application>
  <DocSecurity>0</DocSecurity>
  <Lines>65</Lines>
  <Paragraphs>18</Paragraphs>
  <ScaleCrop>false</ScaleCrop>
  <Company/>
  <LinksUpToDate>false</LinksUpToDate>
  <CharactersWithSpaces>9150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user16</dc:creator>
  <cp:lastModifiedBy>ольга</cp:lastModifiedBy>
  <cp:revision>4</cp:revision>
  <dcterms:created xsi:type="dcterms:W3CDTF">2017-10-23T09:36:00Z</dcterms:created>
  <dcterms:modified xsi:type="dcterms:W3CDTF">2021-10-01T03:55:00Z</dcterms:modified>
</cp:coreProperties>
</file>